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2CF" w:rsidRPr="000C52CF" w:rsidRDefault="000C52CF" w:rsidP="000C52CF">
      <w:pPr>
        <w:rPr>
          <w:b/>
          <w:sz w:val="28"/>
          <w:szCs w:val="28"/>
          <w:u w:val="single"/>
        </w:rPr>
      </w:pPr>
      <w:r w:rsidRPr="000C52CF">
        <w:rPr>
          <w:b/>
          <w:sz w:val="28"/>
          <w:szCs w:val="28"/>
          <w:u w:val="single"/>
        </w:rPr>
        <w:t xml:space="preserve">Alicia McShane </w:t>
      </w:r>
    </w:p>
    <w:p w:rsidR="000C52CF" w:rsidRDefault="000C52CF" w:rsidP="000C52CF">
      <w:pPr>
        <w:rPr>
          <w:sz w:val="28"/>
          <w:szCs w:val="28"/>
        </w:rPr>
      </w:pPr>
    </w:p>
    <w:p w:rsidR="000C52CF" w:rsidRPr="0060167B" w:rsidRDefault="000C52CF" w:rsidP="000C52CF">
      <w:pPr>
        <w:rPr>
          <w:sz w:val="28"/>
          <w:szCs w:val="28"/>
        </w:rPr>
      </w:pPr>
      <w:r>
        <w:rPr>
          <w:sz w:val="28"/>
          <w:szCs w:val="28"/>
        </w:rPr>
        <w:t>--</w:t>
      </w:r>
      <w:r w:rsidRPr="0060167B">
        <w:rPr>
          <w:sz w:val="28"/>
          <w:szCs w:val="28"/>
        </w:rPr>
        <w:t>Alicia McShane entered on duty with the Federal Bureau of Investigation in August, 2009.  Upon graduation from the FBI Academy, she was assigned to the Washington Field Office’s Child Exploitation Task Force.  While a member of the Task Force, SA McShane investigated various offenses involving child sexual exploitation, including sex trafficking of juveniles, child sex tourism, traveler offenses, as well as cyber offenses against children, including possession, distribution, and production of child pornography.  Prior to her promotion to the Behavioral Analysis Unit, SA McShane was a member of the FBI’s Child Abduction Rapid Deployment (CARD) Team and deployed nationwide providing operational support and instruction for kidnapping investigations.  In May, 2016, SA McShane earned a Master of Arts in Forensic Psychology from The George Washington University’s Columbian College of Arts and Sciences.  In June, 2017, she was promoted to Supervisory Special Agent and was transferred to the Behavioral Analysis Unit (BAU) 3, where SSA McShane continues to focus on violent crimes against children matters.</w:t>
      </w:r>
      <w:bookmarkStart w:id="0" w:name="_GoBack"/>
      <w:bookmarkEnd w:id="0"/>
    </w:p>
    <w:p w:rsidR="000C52CF" w:rsidRDefault="000C52CF" w:rsidP="000C52CF">
      <w:pPr>
        <w:rPr>
          <w:sz w:val="28"/>
          <w:szCs w:val="28"/>
        </w:rPr>
      </w:pPr>
    </w:p>
    <w:p w:rsidR="000C52CF" w:rsidRPr="0060167B" w:rsidRDefault="000C52CF" w:rsidP="000C52CF">
      <w:pPr>
        <w:rPr>
          <w:sz w:val="28"/>
          <w:szCs w:val="28"/>
        </w:rPr>
      </w:pPr>
      <w:r w:rsidRPr="0060167B">
        <w:rPr>
          <w:sz w:val="28"/>
          <w:szCs w:val="28"/>
        </w:rPr>
        <w:t xml:space="preserve">Prior to joining the FBI, SSA McShane worked as a Child and Adolescent Forensic Interviewer in Children’s Advocacy Centers in the cities of Richmond and Norfolk, Virginia and as a Victim/Witness Advocate in the Commonwealth’s Attorney’s Office in Norfolk, Virginia.  </w:t>
      </w:r>
    </w:p>
    <w:p w:rsidR="009B7DCC" w:rsidRDefault="000C52CF"/>
    <w:sectPr w:rsidR="009B7D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2CF"/>
    <w:rsid w:val="000C52CF"/>
    <w:rsid w:val="00712EC0"/>
    <w:rsid w:val="00965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BB4C1"/>
  <w15:chartTrackingRefBased/>
  <w15:docId w15:val="{2FB33EE6-8E96-4A72-A2D9-A8DD1658A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C52C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209</Words>
  <Characters>1194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Turnbull</dc:creator>
  <cp:keywords/>
  <dc:description/>
  <cp:lastModifiedBy>Karen Turnbull</cp:lastModifiedBy>
  <cp:revision>1</cp:revision>
  <dcterms:created xsi:type="dcterms:W3CDTF">2020-02-07T11:59:00Z</dcterms:created>
  <dcterms:modified xsi:type="dcterms:W3CDTF">2020-02-07T12:01:00Z</dcterms:modified>
</cp:coreProperties>
</file>